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700"/>
        <w:gridCol w:w="1710"/>
      </w:tblGrid>
      <w:tr w:rsidR="00F337BA" w:rsidRPr="00303C7E" w:rsidTr="00F43685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37BA" w:rsidRPr="00303C7E" w:rsidRDefault="00F337BA" w:rsidP="004C07E1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37BA" w:rsidRPr="00303C7E" w:rsidRDefault="00F337BA" w:rsidP="004C07E1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37BA" w:rsidRPr="00303C7E" w:rsidRDefault="00F337BA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37BA" w:rsidRPr="00303C7E" w:rsidRDefault="00F337BA" w:rsidP="004C07E1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A2F5E" wp14:editId="73C81ED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7BA" w:rsidRPr="00A203BC" w:rsidRDefault="00F337BA" w:rsidP="00F337B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93094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2534">
                                    <w:rPr>
                                      <w:sz w:val="24"/>
                                      <w:szCs w:val="24"/>
                                    </w:rPr>
                                    <w:t>ELA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2nd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F337BA" w:rsidRPr="00A203BC" w:rsidRDefault="00F337BA" w:rsidP="00F337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D9309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2534">
                              <w:rPr>
                                <w:sz w:val="24"/>
                                <w:szCs w:val="24"/>
                              </w:rPr>
                              <w:t>ELA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2nd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37BA" w:rsidRPr="00303C7E" w:rsidRDefault="00F337BA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37BA" w:rsidRPr="00303C7E" w:rsidRDefault="00F337BA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A363B9" w:rsidRPr="00303C7E" w:rsidTr="00F43685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Literature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</w:tcPr>
          <w:p w:rsidR="00A363B9" w:rsidRDefault="00A363B9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RL.3.6  Distinguish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their own point of view from that of the narrator or those of the characters. </w:t>
            </w:r>
            <w:r w:rsidRPr="005B26A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describe a narrator or character’s point of view in a text. [RL.3.6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compare and contrast a narrator or character’s feelings about a topic and my own feelings. [RL.3.6</w:t>
            </w:r>
          </w:p>
        </w:tc>
        <w:tc>
          <w:tcPr>
            <w:tcW w:w="270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Dog-of-the-Sea-Waves</w:t>
            </w:r>
          </w:p>
        </w:tc>
        <w:tc>
          <w:tcPr>
            <w:tcW w:w="17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Author's Purpose</w:t>
            </w:r>
            <w:r>
              <w:rPr>
                <w:rFonts w:ascii="Calibri" w:hAnsi="Calibri"/>
                <w:color w:val="000000"/>
              </w:rPr>
              <w:br/>
              <w:t>Point of View</w:t>
            </w:r>
          </w:p>
        </w:tc>
      </w:tr>
      <w:tr w:rsidR="00A363B9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600" w:type="dxa"/>
            <w:shd w:val="clear" w:color="auto" w:fill="auto"/>
          </w:tcPr>
          <w:p w:rsidR="00A363B9" w:rsidRDefault="00A363B9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RL.3.7  Explain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how specific aspects of a text’s illustrations contribute to what is conveyed by the words in a story (e.g., create mood, emphasize aspects of a character or setting).</w:t>
            </w:r>
            <w:r>
              <w:rPr>
                <w:rFonts w:ascii="Calibri" w:hAnsi="Calibri"/>
                <w:color w:val="000000"/>
              </w:rPr>
              <w:br/>
            </w:r>
            <w:r w:rsidRPr="005B26A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explain in detail how the</w:t>
            </w:r>
            <w:r>
              <w:rPr>
                <w:rFonts w:ascii="Calibri" w:hAnsi="Calibri"/>
                <w:color w:val="000000"/>
              </w:rPr>
              <w:br/>
              <w:t xml:space="preserve"> illustrations in a text add to a </w:t>
            </w:r>
            <w:r>
              <w:rPr>
                <w:rFonts w:ascii="Calibri" w:hAnsi="Calibri"/>
                <w:color w:val="000000"/>
              </w:rPr>
              <w:br/>
              <w:t>character, setting, or mood of</w:t>
            </w:r>
            <w:r>
              <w:rPr>
                <w:rFonts w:ascii="Calibri" w:hAnsi="Calibri"/>
                <w:color w:val="000000"/>
              </w:rPr>
              <w:br/>
              <w:t xml:space="preserve"> a story. [RL.3.7</w:t>
            </w:r>
          </w:p>
        </w:tc>
        <w:tc>
          <w:tcPr>
            <w:tcW w:w="270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A363B9" w:rsidRPr="00303C7E" w:rsidTr="00F43685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Informational Text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</w:tcPr>
          <w:p w:rsidR="00A363B9" w:rsidRDefault="00A363B9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RI.3.4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meaning of general academic and domain-specific words and phrases in a text</w:t>
            </w:r>
            <w:r>
              <w:rPr>
                <w:rFonts w:ascii="Calibri" w:hAnsi="Calibri"/>
                <w:color w:val="000000"/>
              </w:rPr>
              <w:br/>
              <w:t xml:space="preserve">relevant to a grade 3 topic or subject area.   </w:t>
            </w:r>
            <w:r w:rsidRPr="005B26A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determine the meanings of </w:t>
            </w:r>
            <w:r>
              <w:rPr>
                <w:rFonts w:ascii="Calibri" w:hAnsi="Calibri"/>
                <w:color w:val="000000"/>
              </w:rPr>
              <w:br/>
              <w:t>words and phrases as they are</w:t>
            </w:r>
            <w:r>
              <w:rPr>
                <w:rFonts w:ascii="Calibri" w:hAnsi="Calibri"/>
                <w:color w:val="000000"/>
              </w:rPr>
              <w:br/>
              <w:t xml:space="preserve"> used in a text. [RI.3.4]</w:t>
            </w:r>
          </w:p>
        </w:tc>
        <w:tc>
          <w:tcPr>
            <w:tcW w:w="270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A363B9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A363B9" w:rsidRDefault="00A363B9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RI.3.5  Use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text features and search tools (e.g., key words, sidebars, hyperlinks) to locate information</w:t>
            </w:r>
            <w:r>
              <w:rPr>
                <w:rFonts w:ascii="Calibri" w:hAnsi="Calibri"/>
                <w:color w:val="000000"/>
              </w:rPr>
              <w:br/>
              <w:t xml:space="preserve">relevant to a given topic efficiently. </w:t>
            </w:r>
            <w:r w:rsidRPr="005B26A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locate information on web pages using sidebars, links, and search fields. [RI.3.5]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  <w:t xml:space="preserve">I can understand that internet search engines display results based on keywords. [RI.3.5]                                         </w:t>
            </w:r>
            <w:r>
              <w:rPr>
                <w:rFonts w:ascii="Calibri" w:hAnsi="Calibri"/>
                <w:color w:val="000000"/>
              </w:rPr>
              <w:br/>
              <w:t>I can use relevant key words for internet searches. [RI.3.5]</w:t>
            </w:r>
          </w:p>
        </w:tc>
        <w:tc>
          <w:tcPr>
            <w:tcW w:w="270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What Do Illustrators Do?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A Tree is Growing</w:t>
            </w:r>
          </w:p>
        </w:tc>
        <w:tc>
          <w:tcPr>
            <w:tcW w:w="17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Text and Graphic Features</w:t>
            </w:r>
          </w:p>
        </w:tc>
      </w:tr>
      <w:tr w:rsidR="00A363B9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363B9" w:rsidRDefault="00A363B9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and Ideas</w:t>
            </w:r>
          </w:p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A363B9" w:rsidRDefault="00A363B9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RI.3.7  Use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information gained from illustrations (e.g., maps, photographs) and the words in a text to demonstrate understanding of the text (e.g., where, when, why, and how key events occur).</w:t>
            </w:r>
            <w:r>
              <w:rPr>
                <w:rFonts w:ascii="Calibri" w:hAnsi="Calibri"/>
                <w:color w:val="000000"/>
              </w:rPr>
              <w:br/>
            </w:r>
            <w:r w:rsidRPr="005B26A7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study illustrations, maps, and photographs to learn more about a topic. [RI.3.7]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  <w:t xml:space="preserve">I can explain how illustrations, maps, and photographs are helpful in learning about a topic. [RI.3.7] </w:t>
            </w:r>
          </w:p>
        </w:tc>
        <w:tc>
          <w:tcPr>
            <w:tcW w:w="270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What Do Illustrators Do?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 xml:space="preserve">Mountains: Surviving on 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Mount Everest</w:t>
            </w:r>
          </w:p>
        </w:tc>
        <w:tc>
          <w:tcPr>
            <w:tcW w:w="17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Text and Graphic Features</w:t>
            </w:r>
          </w:p>
        </w:tc>
      </w:tr>
      <w:tr w:rsidR="005174D6" w:rsidRPr="00303C7E" w:rsidTr="00F43685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5174D6" w:rsidRPr="00A363B9" w:rsidRDefault="00A363B9" w:rsidP="001A4F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363B9">
              <w:rPr>
                <w:b/>
                <w:sz w:val="20"/>
                <w:szCs w:val="20"/>
              </w:rPr>
              <w:t>Reading- Foundational Skills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5174D6" w:rsidRPr="00303C7E" w:rsidRDefault="00A363B9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Phonics &amp; Word Recognition</w:t>
            </w:r>
          </w:p>
        </w:tc>
        <w:tc>
          <w:tcPr>
            <w:tcW w:w="3600" w:type="dxa"/>
            <w:shd w:val="clear" w:color="auto" w:fill="auto"/>
          </w:tcPr>
          <w:p w:rsidR="005174D6" w:rsidRDefault="005174D6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RF.3.3  Know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apply grade-level phonics and word analysis skills in decoding words.</w:t>
            </w:r>
            <w:r>
              <w:rPr>
                <w:rFonts w:ascii="Calibri" w:hAnsi="Calibri"/>
                <w:color w:val="000000"/>
              </w:rPr>
              <w:br/>
              <w:t xml:space="preserve">d. Read grade-appropriate irregularly spelled words. </w:t>
            </w:r>
            <w:r w:rsidRPr="00E4442F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5174D6" w:rsidRDefault="005174D6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read irregularly spelled words.</w:t>
            </w:r>
            <w:r>
              <w:rPr>
                <w:rFonts w:ascii="Calibri" w:hAnsi="Calibri"/>
                <w:color w:val="000000"/>
              </w:rPr>
              <w:br/>
              <w:t xml:space="preserve"> [RF.3.3]</w:t>
            </w:r>
          </w:p>
        </w:tc>
        <w:tc>
          <w:tcPr>
            <w:tcW w:w="2700" w:type="dxa"/>
            <w:shd w:val="clear" w:color="auto" w:fill="auto"/>
          </w:tcPr>
          <w:p w:rsidR="005174D6" w:rsidRDefault="005174D6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5174D6" w:rsidRDefault="005174D6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A363B9" w:rsidRPr="00303C7E" w:rsidTr="00F43685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A363B9" w:rsidRDefault="00A363B9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opinion pieces on topics or texts, supporting a point of view with reasons.</w:t>
            </w:r>
            <w:r>
              <w:rPr>
                <w:rFonts w:ascii="Calibri" w:hAnsi="Calibri"/>
                <w:color w:val="000000"/>
              </w:rPr>
              <w:br/>
              <w:t>a. Introduce the topic or text they are writing about, state an opinion, and create an organizational structure that lists reasons.</w:t>
            </w:r>
          </w:p>
        </w:tc>
        <w:tc>
          <w:tcPr>
            <w:tcW w:w="44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write opinion pieces on topics and texts.</w:t>
            </w:r>
            <w:r>
              <w:rPr>
                <w:rFonts w:ascii="Calibri" w:hAnsi="Calibri"/>
                <w:color w:val="000000"/>
              </w:rPr>
              <w:br/>
              <w:t>I can include support for my point of view. [W.3.1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introduce a topic or text, state an opinion, and organize a list reasons that support my opinion. [W.3.1]</w:t>
            </w:r>
          </w:p>
        </w:tc>
        <w:tc>
          <w:tcPr>
            <w:tcW w:w="270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A363B9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A363B9" w:rsidRDefault="00A363B9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opinion pieces on topics or texts, supporting a point of view with reasons.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b</w:t>
            </w:r>
            <w:proofErr w:type="gramEnd"/>
            <w:r>
              <w:rPr>
                <w:rFonts w:ascii="Calibri" w:hAnsi="Calibri"/>
                <w:color w:val="000000"/>
              </w:rPr>
              <w:t xml:space="preserve">. Provide reasons that support the opinion. </w:t>
            </w:r>
            <w:r w:rsidRPr="00E4442F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provide reasons that support</w:t>
            </w:r>
            <w:r>
              <w:rPr>
                <w:rFonts w:ascii="Calibri" w:hAnsi="Calibri"/>
                <w:color w:val="000000"/>
              </w:rPr>
              <w:br/>
              <w:t xml:space="preserve"> my opinion. [W.3.1]</w:t>
            </w:r>
          </w:p>
        </w:tc>
        <w:tc>
          <w:tcPr>
            <w:tcW w:w="270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A363B9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A363B9" w:rsidRDefault="00A363B9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opinion pieces on topics or texts, supporting a point of view with reasons.</w:t>
            </w:r>
            <w:r>
              <w:rPr>
                <w:rFonts w:ascii="Calibri" w:hAnsi="Calibri"/>
                <w:color w:val="000000"/>
              </w:rPr>
              <w:br/>
              <w:t xml:space="preserve">c. Use linking words and phrases (e.g., because, therefore, since, for example) to connect opinion and reasons. </w:t>
            </w:r>
            <w:r w:rsidRPr="00E4442F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explain my opinion and</w:t>
            </w:r>
            <w:r>
              <w:rPr>
                <w:rFonts w:ascii="Calibri" w:hAnsi="Calibri"/>
                <w:color w:val="000000"/>
              </w:rPr>
              <w:br/>
              <w:t xml:space="preserve"> reasons using linking words</w:t>
            </w:r>
            <w:r>
              <w:rPr>
                <w:rFonts w:ascii="Calibri" w:hAnsi="Calibri"/>
                <w:color w:val="000000"/>
              </w:rPr>
              <w:br/>
              <w:t xml:space="preserve"> or phrases. [W.3.1]</w:t>
            </w:r>
          </w:p>
        </w:tc>
        <w:tc>
          <w:tcPr>
            <w:tcW w:w="270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A363B9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6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A363B9" w:rsidRDefault="00A363B9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opinion pieces on topics or texts, supporting a point of view with reasons.</w:t>
            </w:r>
            <w:r>
              <w:rPr>
                <w:rFonts w:ascii="Calibri" w:hAnsi="Calibri"/>
                <w:color w:val="000000"/>
              </w:rPr>
              <w:br/>
              <w:t xml:space="preserve">d. Provide a concluding statement or section. </w:t>
            </w:r>
            <w:r w:rsidRPr="00E4442F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end my writing by providing</w:t>
            </w:r>
            <w:r>
              <w:rPr>
                <w:rFonts w:ascii="Calibri" w:hAnsi="Calibri"/>
                <w:color w:val="000000"/>
              </w:rPr>
              <w:br/>
              <w:t xml:space="preserve"> a concluding statement or section.</w:t>
            </w:r>
            <w:r>
              <w:rPr>
                <w:rFonts w:ascii="Calibri" w:hAnsi="Calibri"/>
                <w:color w:val="000000"/>
              </w:rPr>
              <w:br/>
              <w:t xml:space="preserve"> [W.3.1]</w:t>
            </w:r>
          </w:p>
        </w:tc>
        <w:tc>
          <w:tcPr>
            <w:tcW w:w="270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A363B9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FFCCCC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Research to Build &amp; Present Knowledge</w:t>
            </w:r>
          </w:p>
        </w:tc>
        <w:tc>
          <w:tcPr>
            <w:tcW w:w="3600" w:type="dxa"/>
            <w:shd w:val="clear" w:color="auto" w:fill="auto"/>
          </w:tcPr>
          <w:p w:rsidR="00A363B9" w:rsidRDefault="00A363B9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W.3.7  Conduct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short research projects that build knowledge about a topic. </w:t>
            </w:r>
            <w:r w:rsidRPr="00E4442F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conduct short research projects to learn about a topic. [W.3.7]</w:t>
            </w:r>
          </w:p>
        </w:tc>
        <w:tc>
          <w:tcPr>
            <w:tcW w:w="270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A363B9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A363B9" w:rsidRPr="00303C7E" w:rsidRDefault="00A363B9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A363B9" w:rsidRDefault="00A363B9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W.3.8  Recall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information from experiences or gather information from print and digital sources; take</w:t>
            </w:r>
            <w:r>
              <w:rPr>
                <w:rFonts w:ascii="Calibri" w:hAnsi="Calibri"/>
                <w:color w:val="000000"/>
              </w:rPr>
              <w:br/>
              <w:t xml:space="preserve">brief notes on sources and sort evidence into provided categories. </w:t>
            </w:r>
            <w:r w:rsidRPr="00E4442F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gather information from print and digital sources. [W.3.8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remember and share information from my experiences. [W.3.8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take brief notes and sort information into categories using a graphic organizer. [W.3.8</w:t>
            </w:r>
          </w:p>
        </w:tc>
        <w:tc>
          <w:tcPr>
            <w:tcW w:w="270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A363B9" w:rsidRDefault="00A363B9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F43685" w:rsidRPr="00303C7E" w:rsidTr="00F43685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Speaking &amp; Listening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&amp; Collaboration</w:t>
            </w:r>
          </w:p>
        </w:tc>
        <w:tc>
          <w:tcPr>
            <w:tcW w:w="3600" w:type="dxa"/>
            <w:shd w:val="clear" w:color="auto" w:fill="auto"/>
          </w:tcPr>
          <w:p w:rsidR="00F43685" w:rsidRDefault="00F43685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SL.3.1  Engage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effectively in a range of collaborative discussions (one-on-one, in groups, and teacher-led)</w:t>
            </w:r>
            <w:r>
              <w:rPr>
                <w:rFonts w:ascii="Calibri" w:hAnsi="Calibri"/>
                <w:color w:val="000000"/>
              </w:rPr>
              <w:br/>
              <w:t>with diverse partners on grade 3 topics and texts, building on others’ ideas and expressing their own clearly.</w:t>
            </w:r>
            <w:r>
              <w:rPr>
                <w:rFonts w:ascii="Calibri" w:hAnsi="Calibri"/>
                <w:color w:val="000000"/>
              </w:rPr>
              <w:br/>
              <w:t xml:space="preserve">a. Come to discussions </w:t>
            </w:r>
            <w:proofErr w:type="gramStart"/>
            <w:r>
              <w:rPr>
                <w:rFonts w:ascii="Calibri" w:hAnsi="Calibri"/>
                <w:color w:val="000000"/>
              </w:rPr>
              <w:t>prepared,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having read or studied required material; explicitly draw on that preparation and other information</w:t>
            </w:r>
            <w:r>
              <w:rPr>
                <w:rFonts w:ascii="Calibri" w:hAnsi="Calibri"/>
                <w:color w:val="000000"/>
              </w:rPr>
              <w:br/>
              <w:t xml:space="preserve">known about the topic to explore ideas under discussion. </w:t>
            </w:r>
            <w:r w:rsidRPr="001A4F7D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effectively participate in one-on-one, group, and teacher-led discussions. [SL.3.1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build on the ideas of others in a discussion. [SL.3.1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discuss my own ideas clearly in a discussion. [SL.3.1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be prepared for discussions by reading and studying required materials. [SL.3.1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refer to texts and other required materials when discussing a topic.</w:t>
            </w:r>
            <w:r>
              <w:rPr>
                <w:rFonts w:ascii="Calibri" w:hAnsi="Calibri"/>
                <w:color w:val="000000"/>
              </w:rPr>
              <w:br/>
              <w:t>I can refer to my own prior knowledge when discussing a topic. [SL.3.1]</w:t>
            </w:r>
          </w:p>
        </w:tc>
        <w:tc>
          <w:tcPr>
            <w:tcW w:w="270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F43685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43685" w:rsidRDefault="00F43685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SL.3.1  Engage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effectively in a range of collaborative discussions (one-on-one, in groups, and teacher-led)</w:t>
            </w:r>
            <w:r>
              <w:rPr>
                <w:rFonts w:ascii="Calibri" w:hAnsi="Calibri"/>
                <w:color w:val="000000"/>
              </w:rPr>
              <w:br/>
              <w:t>with diverse partners on grade 3 topics and texts, building on others’ ideas and expressing their own clearly.</w:t>
            </w:r>
            <w:r>
              <w:rPr>
                <w:rFonts w:ascii="Calibri" w:hAnsi="Calibri"/>
                <w:color w:val="000000"/>
              </w:rPr>
              <w:br/>
              <w:t>c. Ask questions to check understanding of information presented, stay on topic, and link</w:t>
            </w:r>
            <w:r>
              <w:rPr>
                <w:rFonts w:ascii="Calibri" w:hAnsi="Calibri"/>
                <w:color w:val="000000"/>
              </w:rPr>
              <w:br/>
              <w:t xml:space="preserve">their comments to the remarks of others. </w:t>
            </w:r>
            <w:r w:rsidRPr="001A4F7D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participate in conversations by asking questions and staying on topic. [SL.3.1]</w:t>
            </w:r>
          </w:p>
        </w:tc>
        <w:tc>
          <w:tcPr>
            <w:tcW w:w="270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5174D6" w:rsidRPr="00303C7E" w:rsidTr="00F43685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5174D6" w:rsidRPr="00303C7E" w:rsidRDefault="00F43685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5174D6" w:rsidRPr="00303C7E" w:rsidRDefault="00F43685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5174D6" w:rsidRDefault="005174D6" w:rsidP="001A4F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</w:t>
            </w:r>
            <w:r>
              <w:rPr>
                <w:rFonts w:ascii="Calibri" w:hAnsi="Calibri"/>
                <w:color w:val="000000"/>
              </w:rPr>
              <w:br/>
              <w:t>writing or speaking.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a</w:t>
            </w:r>
            <w:proofErr w:type="gramEnd"/>
            <w:r>
              <w:rPr>
                <w:rFonts w:ascii="Calibri" w:hAnsi="Calibri"/>
                <w:color w:val="000000"/>
              </w:rPr>
              <w:t xml:space="preserve">. Explain the function of nouns, </w:t>
            </w:r>
            <w:r>
              <w:rPr>
                <w:rFonts w:ascii="Calibri" w:hAnsi="Calibri"/>
                <w:color w:val="FF0000"/>
              </w:rPr>
              <w:t>pronouns</w:t>
            </w:r>
            <w:r>
              <w:rPr>
                <w:rFonts w:ascii="Calibri" w:hAnsi="Calibri"/>
                <w:color w:val="000000"/>
              </w:rPr>
              <w:t xml:space="preserve">, verbs, </w:t>
            </w:r>
            <w:r>
              <w:rPr>
                <w:rFonts w:ascii="Calibri" w:hAnsi="Calibri"/>
                <w:color w:val="FF0000"/>
              </w:rPr>
              <w:t>adjectives</w:t>
            </w:r>
            <w:r>
              <w:rPr>
                <w:rFonts w:ascii="Calibri" w:hAnsi="Calibri"/>
                <w:color w:val="000000"/>
              </w:rPr>
              <w:t>, and adverbs in general and their</w:t>
            </w:r>
            <w:r>
              <w:rPr>
                <w:rFonts w:ascii="Calibri" w:hAnsi="Calibri"/>
                <w:color w:val="000000"/>
              </w:rPr>
              <w:br/>
              <w:t>functions in particular sentences.</w:t>
            </w:r>
          </w:p>
        </w:tc>
        <w:tc>
          <w:tcPr>
            <w:tcW w:w="4410" w:type="dxa"/>
            <w:shd w:val="clear" w:color="auto" w:fill="auto"/>
          </w:tcPr>
          <w:p w:rsidR="005174D6" w:rsidRDefault="005174D6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explain what pronouns and adjectives are.</w:t>
            </w:r>
            <w:r>
              <w:rPr>
                <w:rFonts w:ascii="Calibri" w:hAnsi="Calibri"/>
                <w:color w:val="000000"/>
              </w:rPr>
              <w:br/>
              <w:t>I can e</w:t>
            </w:r>
            <w:r w:rsidR="00E612B7">
              <w:rPr>
                <w:rFonts w:ascii="Calibri" w:hAnsi="Calibri"/>
                <w:color w:val="000000"/>
              </w:rPr>
              <w:t>xplain how pronouns and adjectiv</w:t>
            </w:r>
            <w:r>
              <w:rPr>
                <w:rFonts w:ascii="Calibri" w:hAnsi="Calibri"/>
                <w:color w:val="000000"/>
              </w:rPr>
              <w:t>es function in sentences.</w:t>
            </w:r>
          </w:p>
        </w:tc>
        <w:tc>
          <w:tcPr>
            <w:tcW w:w="2700" w:type="dxa"/>
            <w:shd w:val="clear" w:color="auto" w:fill="auto"/>
          </w:tcPr>
          <w:p w:rsidR="005174D6" w:rsidRDefault="005174D6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5174D6" w:rsidRDefault="005174D6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F43685" w:rsidRPr="00303C7E" w:rsidTr="00F43685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F43685" w:rsidRPr="00303C7E" w:rsidRDefault="00F4368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F43685" w:rsidRPr="00303C7E" w:rsidRDefault="00F43685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F43685" w:rsidRDefault="00F43685" w:rsidP="001A4F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</w:t>
            </w:r>
            <w:r>
              <w:rPr>
                <w:rFonts w:ascii="Calibri" w:hAnsi="Calibri"/>
                <w:color w:val="000000"/>
              </w:rPr>
              <w:br/>
              <w:t>writing or speaking.</w:t>
            </w:r>
            <w:r>
              <w:rPr>
                <w:rFonts w:ascii="Calibri" w:hAnsi="Calibri"/>
                <w:color w:val="000000"/>
              </w:rPr>
              <w:br/>
              <w:t>f. Ensure subject-verb and pronoun-antecedent agreement.*</w:t>
            </w:r>
          </w:p>
        </w:tc>
        <w:tc>
          <w:tcPr>
            <w:tcW w:w="44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correct subject-verb agreement.</w:t>
            </w:r>
            <w:r>
              <w:rPr>
                <w:rFonts w:ascii="Calibri" w:hAnsi="Calibri"/>
                <w:color w:val="000000"/>
              </w:rPr>
              <w:br/>
              <w:t xml:space="preserve">I can define the word, antecedent (the word or group of words a pronoun replaces). [L.3.1] </w:t>
            </w:r>
            <w:r>
              <w:rPr>
                <w:rFonts w:ascii="Calibri" w:hAnsi="Calibri"/>
                <w:color w:val="000000"/>
              </w:rPr>
              <w:br/>
              <w:t>I can make sure a pronoun agrees with its antecedent. [L.3.1]</w:t>
            </w:r>
          </w:p>
        </w:tc>
        <w:tc>
          <w:tcPr>
            <w:tcW w:w="270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Young Thomas Edison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Aero and Officer Mike</w:t>
            </w:r>
          </w:p>
        </w:tc>
        <w:tc>
          <w:tcPr>
            <w:tcW w:w="17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Pronouns &amp; Antecedents</w:t>
            </w:r>
            <w:r>
              <w:rPr>
                <w:rFonts w:ascii="Calibri" w:hAnsi="Calibri"/>
                <w:color w:val="000000"/>
              </w:rPr>
              <w:br/>
              <w:t>Subject/Verb Agreement</w:t>
            </w:r>
          </w:p>
        </w:tc>
      </w:tr>
      <w:tr w:rsidR="00F43685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43685" w:rsidRDefault="00F43685" w:rsidP="001A4F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 xml:space="preserve">g. Form and use comparative and superlative </w:t>
            </w:r>
            <w:r>
              <w:rPr>
                <w:rFonts w:ascii="Calibri" w:hAnsi="Calibri"/>
                <w:color w:val="FF0000"/>
              </w:rPr>
              <w:t>adjectives</w:t>
            </w:r>
            <w:r>
              <w:rPr>
                <w:rFonts w:ascii="Calibri" w:hAnsi="Calibri"/>
                <w:color w:val="000000"/>
              </w:rPr>
              <w:t xml:space="preserve"> and adverbs, and choose between them depending on what is to be modified.</w:t>
            </w:r>
          </w:p>
        </w:tc>
        <w:tc>
          <w:tcPr>
            <w:tcW w:w="44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define and provide examples of comparative and superlative adjectives. [L.3.1] </w:t>
            </w:r>
            <w:r>
              <w:rPr>
                <w:rFonts w:ascii="Calibri" w:hAnsi="Calibri"/>
                <w:color w:val="000000"/>
              </w:rPr>
              <w:br/>
              <w:t>I can accurately use comparative and superlative adjectives. [L.3.1]</w:t>
            </w:r>
          </w:p>
        </w:tc>
        <w:tc>
          <w:tcPr>
            <w:tcW w:w="270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Albertsuarus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Mystery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Sarah, Plain, &amp; Tall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The Journey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Mountains</w:t>
            </w:r>
          </w:p>
        </w:tc>
        <w:tc>
          <w:tcPr>
            <w:tcW w:w="17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Adjectives that Compare</w:t>
            </w:r>
            <w:r>
              <w:rPr>
                <w:rFonts w:ascii="Calibri" w:hAnsi="Calibri"/>
                <w:color w:val="000000"/>
              </w:rPr>
              <w:br/>
              <w:t>Adverbs that Compare</w:t>
            </w:r>
            <w:r>
              <w:rPr>
                <w:rFonts w:ascii="Calibri" w:hAnsi="Calibri"/>
                <w:color w:val="000000"/>
              </w:rPr>
              <w:br/>
              <w:t>Making Comparisons</w:t>
            </w:r>
            <w:r>
              <w:rPr>
                <w:rFonts w:ascii="Calibri" w:hAnsi="Calibri"/>
                <w:color w:val="000000"/>
              </w:rPr>
              <w:br/>
              <w:t>More, most, -</w:t>
            </w:r>
            <w:proofErr w:type="spellStart"/>
            <w:r>
              <w:rPr>
                <w:rFonts w:ascii="Calibri" w:hAnsi="Calibri"/>
                <w:color w:val="000000"/>
              </w:rPr>
              <w:t>er</w:t>
            </w:r>
            <w:proofErr w:type="spellEnd"/>
            <w:r>
              <w:rPr>
                <w:rFonts w:ascii="Calibri" w:hAnsi="Calibri"/>
                <w:color w:val="000000"/>
              </w:rPr>
              <w:t>, -</w:t>
            </w:r>
            <w:proofErr w:type="spellStart"/>
            <w:r>
              <w:rPr>
                <w:rFonts w:ascii="Calibri" w:hAnsi="Calibri"/>
                <w:color w:val="000000"/>
              </w:rPr>
              <w:t>est</w:t>
            </w:r>
            <w:proofErr w:type="spellEnd"/>
          </w:p>
        </w:tc>
      </w:tr>
      <w:tr w:rsidR="00F43685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43685" w:rsidRDefault="00F43685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L.3.2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c. Use commas and quotation marks in dialogue.</w:t>
            </w:r>
          </w:p>
        </w:tc>
        <w:tc>
          <w:tcPr>
            <w:tcW w:w="44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correctly use commas quotation marks in dialogue. [L.3.2]</w:t>
            </w:r>
          </w:p>
        </w:tc>
        <w:tc>
          <w:tcPr>
            <w:tcW w:w="270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Tops and Bottoms</w:t>
            </w:r>
          </w:p>
        </w:tc>
        <w:tc>
          <w:tcPr>
            <w:tcW w:w="17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Quotations</w:t>
            </w:r>
          </w:p>
        </w:tc>
      </w:tr>
      <w:tr w:rsidR="00F43685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43685" w:rsidRDefault="00F43685" w:rsidP="001A4F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L.3.3 Use knowledge of language and its conventions when writing, speaking, reading, or listening.</w:t>
            </w:r>
            <w:r>
              <w:rPr>
                <w:rFonts w:ascii="Calibri" w:hAnsi="Calibri"/>
                <w:color w:val="000000"/>
              </w:rPr>
              <w:br/>
              <w:t xml:space="preserve">a. Choose words and phrases for effect.* </w:t>
            </w:r>
            <w:r w:rsidRPr="001A4F7D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identify or choose specific words to bring a sentence or story to life. [L.3.3] </w:t>
            </w:r>
            <w:r>
              <w:rPr>
                <w:rFonts w:ascii="Calibri" w:hAnsi="Calibri"/>
                <w:color w:val="000000"/>
              </w:rPr>
              <w:br/>
              <w:t>I can choose specific phrases to create a certain effect in a sentence. [L.3.3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choose words or phrases to add effect or interest when writing or speaking. [L3.3]</w:t>
            </w:r>
          </w:p>
        </w:tc>
        <w:tc>
          <w:tcPr>
            <w:tcW w:w="270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F43685" w:rsidRPr="00303C7E" w:rsidTr="00F4368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43685" w:rsidRPr="00303C7E" w:rsidRDefault="00F43685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&amp; Use</w:t>
            </w:r>
          </w:p>
        </w:tc>
        <w:tc>
          <w:tcPr>
            <w:tcW w:w="3600" w:type="dxa"/>
            <w:shd w:val="clear" w:color="auto" w:fill="auto"/>
          </w:tcPr>
          <w:p w:rsidR="00F43685" w:rsidRDefault="00F43685" w:rsidP="001A4F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L.3.4  Determine or clarify the meaning of unknown and multiple-meaning word and phrases based</w:t>
            </w:r>
            <w:r>
              <w:rPr>
                <w:rFonts w:ascii="Calibri" w:hAnsi="Calibri"/>
                <w:color w:val="000000"/>
              </w:rPr>
              <w:br/>
              <w:t>on grade 3 reading and content,  from a range of strategies.</w:t>
            </w:r>
            <w:r>
              <w:rPr>
                <w:rFonts w:ascii="Calibri" w:hAnsi="Calibri"/>
                <w:color w:val="000000"/>
              </w:rPr>
              <w:br/>
              <w:t xml:space="preserve">A. Use sentence-level context as a clue to the meaning of a word or phrase.  </w:t>
            </w:r>
            <w:r w:rsidRPr="001A4F7D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43685" w:rsidRDefault="00F43685" w:rsidP="005174D6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determine the meaning of a word or phrase by looking for context clues in a sentence. [L.3.4]</w:t>
            </w:r>
          </w:p>
        </w:tc>
        <w:tc>
          <w:tcPr>
            <w:tcW w:w="270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F43685" w:rsidRDefault="00F43685" w:rsidP="005174D6">
            <w:pPr>
              <w:rPr>
                <w:rFonts w:ascii="Calibri" w:hAnsi="Calibri"/>
                <w:color w:val="000000"/>
              </w:rPr>
            </w:pPr>
          </w:p>
        </w:tc>
      </w:tr>
      <w:tr w:rsidR="005174D6" w:rsidRPr="00303C7E" w:rsidTr="00F43685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5174D6" w:rsidRPr="00303C7E" w:rsidRDefault="00F43685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5174D6" w:rsidRPr="00303C7E" w:rsidRDefault="00F43685" w:rsidP="001A4F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&amp; Use</w:t>
            </w:r>
          </w:p>
        </w:tc>
        <w:tc>
          <w:tcPr>
            <w:tcW w:w="3600" w:type="dxa"/>
            <w:shd w:val="clear" w:color="auto" w:fill="auto"/>
          </w:tcPr>
          <w:p w:rsidR="005174D6" w:rsidRDefault="005174D6" w:rsidP="001A4F7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L.3.5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understanding of word relationships and nuances in word meanings.</w:t>
            </w:r>
            <w:r>
              <w:rPr>
                <w:rFonts w:ascii="Calibri" w:hAnsi="Calibri"/>
                <w:color w:val="000000"/>
              </w:rPr>
              <w:br/>
              <w:t>b. Identify real-life connections between words and their use (e.g., describe people who are friendly or helpful).</w:t>
            </w:r>
          </w:p>
        </w:tc>
        <w:tc>
          <w:tcPr>
            <w:tcW w:w="4410" w:type="dxa"/>
            <w:shd w:val="clear" w:color="auto" w:fill="auto"/>
          </w:tcPr>
          <w:p w:rsidR="005174D6" w:rsidRDefault="005174D6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provide real-world examples related to words I learn (such as describe people who are friendly). [L.3.5]</w:t>
            </w:r>
          </w:p>
        </w:tc>
        <w:tc>
          <w:tcPr>
            <w:tcW w:w="2700" w:type="dxa"/>
            <w:shd w:val="clear" w:color="auto" w:fill="auto"/>
          </w:tcPr>
          <w:p w:rsidR="005174D6" w:rsidRDefault="005174D6" w:rsidP="00517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5174D6" w:rsidRDefault="005174D6" w:rsidP="005174D6">
            <w:pPr>
              <w:rPr>
                <w:rFonts w:ascii="Calibri" w:hAnsi="Calibri"/>
                <w:color w:val="000000"/>
              </w:rPr>
            </w:pPr>
          </w:p>
        </w:tc>
      </w:tr>
    </w:tbl>
    <w:p w:rsidR="00E92699" w:rsidRDefault="00E92699"/>
    <w:p w:rsidR="0029778F" w:rsidRDefault="0029778F">
      <w:r>
        <w:t>Please refer back to the 1</w:t>
      </w:r>
      <w:r w:rsidRPr="0029778F">
        <w:rPr>
          <w:vertAlign w:val="superscript"/>
        </w:rPr>
        <w:t>st</w:t>
      </w:r>
      <w:r>
        <w:t xml:space="preserve"> Quarter map to maintain on-going standards.</w:t>
      </w:r>
    </w:p>
    <w:sectPr w:rsidR="0029778F" w:rsidSect="001A4F7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8C" w:rsidRDefault="00F40B8C" w:rsidP="001A4F7D">
      <w:pPr>
        <w:spacing w:after="0" w:line="240" w:lineRule="auto"/>
      </w:pPr>
      <w:r>
        <w:separator/>
      </w:r>
    </w:p>
  </w:endnote>
  <w:endnote w:type="continuationSeparator" w:id="0">
    <w:p w:rsidR="00F40B8C" w:rsidRDefault="00F40B8C" w:rsidP="001A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117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4F7D" w:rsidRDefault="001A4F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06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06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4F7D" w:rsidRDefault="001A4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8C" w:rsidRDefault="00F40B8C" w:rsidP="001A4F7D">
      <w:pPr>
        <w:spacing w:after="0" w:line="240" w:lineRule="auto"/>
      </w:pPr>
      <w:r>
        <w:separator/>
      </w:r>
    </w:p>
  </w:footnote>
  <w:footnote w:type="continuationSeparator" w:id="0">
    <w:p w:rsidR="00F40B8C" w:rsidRDefault="00F40B8C" w:rsidP="001A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7D" w:rsidRDefault="001A4F7D">
    <w:pPr>
      <w:pStyle w:val="Header"/>
    </w:pPr>
    <w:r>
      <w:t>3</w:t>
    </w:r>
    <w:r w:rsidRPr="001A4F7D">
      <w:rPr>
        <w:vertAlign w:val="superscript"/>
      </w:rPr>
      <w:t>rd</w:t>
    </w:r>
    <w:r>
      <w:t xml:space="preserve"> Grade ELA – 2</w:t>
    </w:r>
    <w:r w:rsidRPr="001A4F7D">
      <w:rPr>
        <w:vertAlign w:val="superscript"/>
      </w:rPr>
      <w:t>nd</w:t>
    </w:r>
    <w:r>
      <w:t xml:space="preserve"> Quarter</w:t>
    </w:r>
  </w:p>
  <w:p w:rsidR="001A4F7D" w:rsidRDefault="001A4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BA"/>
    <w:rsid w:val="001A2534"/>
    <w:rsid w:val="001A4F7D"/>
    <w:rsid w:val="0029778F"/>
    <w:rsid w:val="002D3B29"/>
    <w:rsid w:val="005174D6"/>
    <w:rsid w:val="005B26A7"/>
    <w:rsid w:val="00A363B9"/>
    <w:rsid w:val="00B2106F"/>
    <w:rsid w:val="00E4442F"/>
    <w:rsid w:val="00E44AD0"/>
    <w:rsid w:val="00E612B7"/>
    <w:rsid w:val="00E92699"/>
    <w:rsid w:val="00F337BA"/>
    <w:rsid w:val="00F40B8C"/>
    <w:rsid w:val="00F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7D"/>
  </w:style>
  <w:style w:type="paragraph" w:styleId="Footer">
    <w:name w:val="footer"/>
    <w:basedOn w:val="Normal"/>
    <w:link w:val="FooterChar"/>
    <w:uiPriority w:val="99"/>
    <w:unhideWhenUsed/>
    <w:rsid w:val="001A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7D"/>
  </w:style>
  <w:style w:type="paragraph" w:styleId="BalloonText">
    <w:name w:val="Balloon Text"/>
    <w:basedOn w:val="Normal"/>
    <w:link w:val="BalloonTextChar"/>
    <w:uiPriority w:val="99"/>
    <w:semiHidden/>
    <w:unhideWhenUsed/>
    <w:rsid w:val="001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7D"/>
  </w:style>
  <w:style w:type="paragraph" w:styleId="Footer">
    <w:name w:val="footer"/>
    <w:basedOn w:val="Normal"/>
    <w:link w:val="FooterChar"/>
    <w:uiPriority w:val="99"/>
    <w:unhideWhenUsed/>
    <w:rsid w:val="001A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7D"/>
  </w:style>
  <w:style w:type="paragraph" w:styleId="BalloonText">
    <w:name w:val="Balloon Text"/>
    <w:basedOn w:val="Normal"/>
    <w:link w:val="BalloonTextChar"/>
    <w:uiPriority w:val="99"/>
    <w:semiHidden/>
    <w:unhideWhenUsed/>
    <w:rsid w:val="001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2013-07-26T16:09:00Z</cp:lastPrinted>
  <dcterms:created xsi:type="dcterms:W3CDTF">2013-06-18T17:23:00Z</dcterms:created>
  <dcterms:modified xsi:type="dcterms:W3CDTF">2013-07-26T19:00:00Z</dcterms:modified>
</cp:coreProperties>
</file>